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3A" w:rsidRPr="004A39F7" w:rsidRDefault="0041603A" w:rsidP="004A39F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4A39F7">
        <w:rPr>
          <w:rFonts w:ascii="Times New Roman" w:eastAsia="方正小标宋_GBK" w:hAnsi="Times New Roman" w:cs="Times New Roman"/>
          <w:sz w:val="36"/>
          <w:szCs w:val="36"/>
        </w:rPr>
        <w:t>关于征集</w:t>
      </w:r>
      <w:r w:rsidRPr="004A39F7">
        <w:rPr>
          <w:rFonts w:ascii="Times New Roman" w:eastAsia="方正小标宋_GBK" w:hAnsi="Times New Roman" w:cs="Times New Roman"/>
          <w:sz w:val="36"/>
          <w:szCs w:val="36"/>
        </w:rPr>
        <w:t>2021</w:t>
      </w:r>
      <w:r w:rsidRPr="004A39F7">
        <w:rPr>
          <w:rFonts w:ascii="Times New Roman" w:eastAsia="方正小标宋_GBK" w:hAnsi="Times New Roman" w:cs="Times New Roman"/>
          <w:sz w:val="36"/>
          <w:szCs w:val="36"/>
        </w:rPr>
        <w:t>年度重庆市博士</w:t>
      </w:r>
      <w:r w:rsidRPr="004A39F7">
        <w:rPr>
          <w:rFonts w:ascii="Times New Roman" w:eastAsia="方正小标宋_GBK" w:hAnsi="Times New Roman" w:cs="Times New Roman"/>
          <w:sz w:val="36"/>
          <w:szCs w:val="36"/>
        </w:rPr>
        <w:t>“</w:t>
      </w:r>
      <w:r w:rsidRPr="004A39F7">
        <w:rPr>
          <w:rFonts w:ascii="Times New Roman" w:eastAsia="方正小标宋_GBK" w:hAnsi="Times New Roman" w:cs="Times New Roman"/>
          <w:sz w:val="36"/>
          <w:szCs w:val="36"/>
        </w:rPr>
        <w:t>直通车</w:t>
      </w:r>
      <w:r w:rsidRPr="004A39F7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Pr="004A39F7">
        <w:rPr>
          <w:rFonts w:ascii="Times New Roman" w:eastAsia="方正小标宋_GBK" w:hAnsi="Times New Roman" w:cs="Times New Roman"/>
          <w:sz w:val="36"/>
          <w:szCs w:val="36"/>
        </w:rPr>
        <w:t>科研项目的通知</w:t>
      </w:r>
    </w:p>
    <w:p w:rsidR="0041603A" w:rsidRPr="004A39F7" w:rsidRDefault="001C2357" w:rsidP="004A39F7">
      <w:pPr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校属各单位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根据《重庆市博士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科研项目实施细则（试行）》（渝科局发〔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52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号）有关规定，</w:t>
      </w:r>
      <w:r w:rsidR="001C2357" w:rsidRPr="004A39F7">
        <w:rPr>
          <w:rFonts w:ascii="Times New Roman" w:eastAsia="方正仿宋_GBK" w:hAnsi="Times New Roman" w:cs="Times New Roman"/>
          <w:sz w:val="32"/>
          <w:szCs w:val="32"/>
        </w:rPr>
        <w:t>重庆市科学技术局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决定开展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年度重庆市博士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科研项目征集工作。现将有关事项通知如下：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一、征集时间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时至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时。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二、征集范围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项目申报人员应同时符合下列条件：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取得博士学位，且专业领域和研究方向属于自然科学或工程技术领域。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于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日至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31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日期间，首次来渝工作或取得博士学位继续留渝工作时未超过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周岁，且已由用人单位缴纳社会保险。如属外籍人员，应已完成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年度个人所得税汇算清缴。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在一线从事科研工作（不含专职科研管理人员）。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未获得过市级财政科研项目定向资助（不含竞争性项目）或市级人才专项资金支持。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三、项目类别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科研项目分为基础研究项目和技术创新项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lastRenderedPageBreak/>
        <w:t>目，申报人员根据专业领域和研究方向自主选择。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四、项目数量及科研经费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符合条件的博士每人可申报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项（不纳入市级科技项目限项管理范围），科研经费为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五、申报方式</w:t>
      </w:r>
      <w:r w:rsidR="00B008FC" w:rsidRPr="004A39F7">
        <w:rPr>
          <w:rFonts w:ascii="Times New Roman" w:eastAsia="方正仿宋_GBK" w:hAnsi="Times New Roman" w:cs="Times New Roman"/>
          <w:sz w:val="32"/>
          <w:szCs w:val="32"/>
        </w:rPr>
        <w:t>及要求</w:t>
      </w:r>
    </w:p>
    <w:p w:rsidR="004A39F7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请各二级单位积极宣传动员</w:t>
      </w:r>
      <w:r w:rsidR="00A50519" w:rsidRPr="004A39F7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本单位符合条件的博士</w:t>
      </w:r>
      <w:r w:rsidR="00A50519" w:rsidRPr="004A39F7">
        <w:rPr>
          <w:rFonts w:ascii="Times New Roman" w:eastAsia="方正仿宋_GBK" w:hAnsi="Times New Roman" w:cs="Times New Roman"/>
          <w:sz w:val="32"/>
          <w:szCs w:val="32"/>
        </w:rPr>
        <w:t>必须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申报，</w:t>
      </w:r>
      <w:r w:rsidR="00A50519" w:rsidRPr="004A39F7">
        <w:rPr>
          <w:rFonts w:ascii="Times New Roman" w:eastAsia="方正仿宋_GBK" w:hAnsi="Times New Roman" w:cs="Times New Roman"/>
          <w:sz w:val="32"/>
          <w:szCs w:val="32"/>
        </w:rPr>
        <w:t>符合申报条件未申报的</w:t>
      </w:r>
      <w:r w:rsidR="004A0481" w:rsidRPr="004A39F7">
        <w:rPr>
          <w:rFonts w:ascii="Times New Roman" w:eastAsia="方正仿宋_GBK" w:hAnsi="Times New Roman" w:cs="Times New Roman"/>
          <w:sz w:val="32"/>
          <w:szCs w:val="32"/>
        </w:rPr>
        <w:t>人员</w:t>
      </w:r>
      <w:r w:rsidR="00A50519" w:rsidRPr="004A39F7">
        <w:rPr>
          <w:rFonts w:ascii="Times New Roman" w:eastAsia="方正仿宋_GBK" w:hAnsi="Times New Roman" w:cs="Times New Roman"/>
          <w:sz w:val="32"/>
          <w:szCs w:val="32"/>
        </w:rPr>
        <w:t>，科研处将</w:t>
      </w:r>
      <w:r w:rsidR="004A0481" w:rsidRPr="004A39F7">
        <w:rPr>
          <w:rFonts w:ascii="Times New Roman" w:eastAsia="方正仿宋_GBK" w:hAnsi="Times New Roman" w:cs="Times New Roman"/>
          <w:sz w:val="32"/>
          <w:szCs w:val="32"/>
        </w:rPr>
        <w:t>按流程</w:t>
      </w:r>
      <w:r w:rsidR="00A50519" w:rsidRPr="004A39F7">
        <w:rPr>
          <w:rFonts w:ascii="Times New Roman" w:eastAsia="方正仿宋_GBK" w:hAnsi="Times New Roman" w:cs="Times New Roman"/>
          <w:sz w:val="32"/>
          <w:szCs w:val="32"/>
        </w:rPr>
        <w:t>报人事处处理。</w:t>
      </w:r>
    </w:p>
    <w:p w:rsidR="004A39F7" w:rsidRPr="004A39F7" w:rsidRDefault="00A50519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申报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项目应未获批</w:t>
      </w:r>
      <w:r w:rsidR="004A0481" w:rsidRPr="004A39F7">
        <w:rPr>
          <w:rFonts w:ascii="Times New Roman" w:eastAsia="方正仿宋_GBK" w:hAnsi="Times New Roman" w:cs="Times New Roman"/>
          <w:sz w:val="32"/>
          <w:szCs w:val="32"/>
        </w:rPr>
        <w:t>市级及以上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立项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，同一项目不得重复申报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A39F7" w:rsidRPr="004A39F7" w:rsidRDefault="00A50519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请各二级单位对本单位申报项目进行汇总、资格审核及形式审查，审核无误后将所有申报项目的《重庆市博士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科研项目申报表》（附件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）、《信用承诺（参考模板）》（附件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2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、需项目负责人签字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）、《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年度重庆市博士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科研项目申报汇总表》（附件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6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、需二级单位盖章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）纸质版报送科研处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A404</w:t>
      </w:r>
      <w:r w:rsidR="004A211F" w:rsidRPr="004A39F7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同时将上述材料的电子版压缩打包发送至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kyc@cqipc.edu.cn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，邮件命名方式为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二级学院名称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+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博士直通车项目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+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联系人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，不接收项目申报人单独报送材料，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纸质及电子申报材料报送截止时间为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8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17:00</w:t>
      </w:r>
      <w:r w:rsidR="00BF7423" w:rsidRPr="004A39F7">
        <w:rPr>
          <w:rFonts w:ascii="Times New Roman" w:eastAsia="方正仿宋_GBK" w:hAnsi="Times New Roman" w:cs="Times New Roman"/>
          <w:sz w:val="32"/>
          <w:szCs w:val="32"/>
        </w:rPr>
        <w:t>时，逾期不予受理。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申报材料履行学校公章后返回项目</w:t>
      </w:r>
      <w:r w:rsidR="006C20AA" w:rsidRPr="004A39F7">
        <w:rPr>
          <w:rFonts w:ascii="Times New Roman" w:eastAsia="方正仿宋_GBK" w:hAnsi="Times New Roman" w:cs="Times New Roman"/>
          <w:sz w:val="32"/>
          <w:szCs w:val="32"/>
        </w:rPr>
        <w:t>申报人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，项目</w:t>
      </w:r>
      <w:r w:rsidR="006C20AA" w:rsidRPr="004A39F7">
        <w:rPr>
          <w:rFonts w:ascii="Times New Roman" w:eastAsia="方正仿宋_GBK" w:hAnsi="Times New Roman" w:cs="Times New Roman"/>
          <w:sz w:val="32"/>
          <w:szCs w:val="32"/>
        </w:rPr>
        <w:t>申报人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按要求开展后续网络申报流程。</w:t>
      </w:r>
    </w:p>
    <w:p w:rsidR="004A39F7" w:rsidRPr="004A39F7" w:rsidRDefault="0041603A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六、</w:t>
      </w:r>
      <w:r w:rsidR="00B008FC" w:rsidRPr="004A39F7">
        <w:rPr>
          <w:rFonts w:ascii="Times New Roman" w:eastAsia="方正仿宋_GBK" w:hAnsi="Times New Roman" w:cs="Times New Roman"/>
          <w:sz w:val="32"/>
          <w:szCs w:val="32"/>
        </w:rPr>
        <w:t>其他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注意事项</w:t>
      </w:r>
    </w:p>
    <w:p w:rsidR="004A39F7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lastRenderedPageBreak/>
        <w:t>1.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申报人员登录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重庆市科技管理信息系统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科研项目（新）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选择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博士直通车项目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在线申报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，申报人在线提交截止时间为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17:00</w:t>
      </w:r>
      <w:r w:rsidR="004B01E4" w:rsidRPr="004A39F7">
        <w:rPr>
          <w:rFonts w:ascii="Times New Roman" w:eastAsia="方正仿宋_GBK" w:hAnsi="Times New Roman" w:cs="Times New Roman"/>
          <w:sz w:val="32"/>
          <w:szCs w:val="32"/>
        </w:rPr>
        <w:t>，逾期不予受理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A39F7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项目申报表在线提交并上传相关附件材料，不再提交纸质件。按照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项目申报人提交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—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用人单位审核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—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用人单位提交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的流程操作。一旦正式提交，将不予修改、退回。</w:t>
      </w:r>
    </w:p>
    <w:p w:rsidR="004A39F7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3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用人单位、项目申报人和项目组成员应当事先在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重庆市科技管理信息系统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中注册备案，且达到社会信用等级和科研信用等级的相关要求。其中，用人单位为企业的，原则上应当事先在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重庆市科技管理信息系统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-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科技型企业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完成入库注册，且无严重违法失信和不良科研诚信记录。</w:t>
      </w:r>
    </w:p>
    <w:p w:rsidR="004A39F7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4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项目申报人和用人单位须出具信用承诺，盖章后作为附件上传。承诺事项将纳入科研信用管理。</w:t>
      </w:r>
    </w:p>
    <w:p w:rsidR="004A39F7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5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1603A" w:rsidRPr="004A39F7">
        <w:rPr>
          <w:rFonts w:ascii="Times New Roman" w:eastAsia="方正仿宋_GBK" w:hAnsi="Times New Roman" w:cs="Times New Roman"/>
          <w:sz w:val="32"/>
          <w:szCs w:val="32"/>
        </w:rPr>
        <w:t>凡发现项目征集过程中存在违规违纪或不当行为的，可通过监督与投诉电话反映并书面实名提交相关情况。</w:t>
      </w:r>
    </w:p>
    <w:p w:rsidR="004A39F7" w:rsidRPr="004A39F7" w:rsidRDefault="00593393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联系人</w:t>
      </w:r>
      <w:r w:rsidR="00B008FC" w:rsidRPr="004A39F7">
        <w:rPr>
          <w:rFonts w:ascii="Times New Roman" w:eastAsia="方正仿宋_GBK" w:hAnsi="Times New Roman" w:cs="Times New Roman"/>
          <w:sz w:val="32"/>
          <w:szCs w:val="32"/>
        </w:rPr>
        <w:t>：刘河清</w:t>
      </w:r>
    </w:p>
    <w:p w:rsidR="00B008FC" w:rsidRPr="004A39F7" w:rsidRDefault="00B008FC" w:rsidP="004A39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电话：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61879309</w:t>
      </w:r>
    </w:p>
    <w:p w:rsidR="0041603A" w:rsidRPr="004A39F7" w:rsidRDefault="0041603A" w:rsidP="004A39F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1603A" w:rsidRPr="004A39F7" w:rsidRDefault="0041603A" w:rsidP="004A39F7">
      <w:pPr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科研项目申报表</w:t>
      </w:r>
    </w:p>
    <w:p w:rsidR="0041603A" w:rsidRPr="004A39F7" w:rsidRDefault="0041603A" w:rsidP="004A39F7">
      <w:pPr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信用承诺（参考模板）</w:t>
      </w:r>
    </w:p>
    <w:p w:rsidR="0041603A" w:rsidRPr="004A39F7" w:rsidRDefault="0041603A" w:rsidP="004A39F7">
      <w:pPr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科研项目实施细则（试行）</w:t>
      </w:r>
    </w:p>
    <w:p w:rsidR="004A39F7" w:rsidRPr="004A39F7" w:rsidRDefault="0041603A" w:rsidP="004A39F7">
      <w:pPr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《重庆市博士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科研项目实施细则（试行）》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lastRenderedPageBreak/>
        <w:t>政策解读</w:t>
      </w:r>
    </w:p>
    <w:p w:rsidR="004A39F7" w:rsidRPr="004A39F7" w:rsidRDefault="0041603A" w:rsidP="004A39F7">
      <w:pPr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科研项目网上申报操作流程图解</w:t>
      </w:r>
    </w:p>
    <w:p w:rsidR="0041603A" w:rsidRPr="004A39F7" w:rsidRDefault="007C1E27" w:rsidP="004A39F7">
      <w:pPr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6.2021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年度重庆市博士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直通车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科研项目申报汇总表</w:t>
      </w:r>
    </w:p>
    <w:p w:rsidR="004A39F7" w:rsidRPr="004A39F7" w:rsidRDefault="004A39F7" w:rsidP="004A39F7">
      <w:pPr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</w:p>
    <w:p w:rsidR="004A39F7" w:rsidRPr="004A39F7" w:rsidRDefault="00B008FC" w:rsidP="004A39F7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科研处</w:t>
      </w:r>
      <w:r w:rsidR="004A39F7" w:rsidRPr="004A39F7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</w:p>
    <w:p w:rsidR="0041603A" w:rsidRPr="004A39F7" w:rsidRDefault="0041603A" w:rsidP="004A39F7">
      <w:pPr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4A39F7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008FC" w:rsidRPr="004A39F7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4A39F7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41603A" w:rsidRPr="004A39F7" w:rsidRDefault="0041603A" w:rsidP="004A39F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50466B" w:rsidRPr="004A39F7" w:rsidRDefault="0050466B" w:rsidP="004A39F7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50466B" w:rsidRPr="004A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A8" w:rsidRDefault="002409A8" w:rsidP="0041603A">
      <w:r>
        <w:separator/>
      </w:r>
    </w:p>
  </w:endnote>
  <w:endnote w:type="continuationSeparator" w:id="0">
    <w:p w:rsidR="002409A8" w:rsidRDefault="002409A8" w:rsidP="0041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A8" w:rsidRDefault="002409A8" w:rsidP="0041603A">
      <w:r>
        <w:separator/>
      </w:r>
    </w:p>
  </w:footnote>
  <w:footnote w:type="continuationSeparator" w:id="0">
    <w:p w:rsidR="002409A8" w:rsidRDefault="002409A8" w:rsidP="0041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7"/>
    <w:rsid w:val="00114135"/>
    <w:rsid w:val="001C2357"/>
    <w:rsid w:val="002409A8"/>
    <w:rsid w:val="0041603A"/>
    <w:rsid w:val="004A0481"/>
    <w:rsid w:val="004A211F"/>
    <w:rsid w:val="004A39F7"/>
    <w:rsid w:val="004B01E4"/>
    <w:rsid w:val="0050466B"/>
    <w:rsid w:val="00593393"/>
    <w:rsid w:val="006C20AA"/>
    <w:rsid w:val="007C1E27"/>
    <w:rsid w:val="007D6FE8"/>
    <w:rsid w:val="00A50519"/>
    <w:rsid w:val="00B008FC"/>
    <w:rsid w:val="00BB22D0"/>
    <w:rsid w:val="00BF7423"/>
    <w:rsid w:val="00DA773B"/>
    <w:rsid w:val="00DF1296"/>
    <w:rsid w:val="00E12CF6"/>
    <w:rsid w:val="00E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FD865-C066-42F6-BA0E-D2DDD1D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3A"/>
    <w:rPr>
      <w:sz w:val="18"/>
      <w:szCs w:val="18"/>
    </w:rPr>
  </w:style>
  <w:style w:type="character" w:styleId="a5">
    <w:name w:val="Hyperlink"/>
    <w:basedOn w:val="a0"/>
    <w:uiPriority w:val="99"/>
    <w:unhideWhenUsed/>
    <w:rsid w:val="00BF7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3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305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303074325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刘河清</dc:creator>
  <cp:keywords/>
  <dc:description/>
  <cp:lastModifiedBy>刘河清</cp:lastModifiedBy>
  <cp:revision>14</cp:revision>
  <dcterms:created xsi:type="dcterms:W3CDTF">2021-09-13T01:18:00Z</dcterms:created>
  <dcterms:modified xsi:type="dcterms:W3CDTF">2021-09-15T06:00:00Z</dcterms:modified>
</cp:coreProperties>
</file>