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方正黑体_GBK" w:cs="方正黑体_GBK"/>
        </w:rPr>
      </w:pPr>
      <w:r>
        <w:rPr>
          <w:rFonts w:hint="eastAsia" w:eastAsia="方正黑体_GBK" w:cs="方正黑体_GBK"/>
        </w:rPr>
        <w:t>附件2</w:t>
      </w:r>
    </w:p>
    <w:p>
      <w:pPr>
        <w:ind w:firstLine="640"/>
      </w:pPr>
    </w:p>
    <w:p>
      <w:pPr>
        <w:ind w:firstLine="0" w:firstLineChars="0"/>
        <w:jc w:val="center"/>
        <w:rPr>
          <w:rFonts w:eastAsia="方正小标宋_GBK" w:cs="方正小标宋_GBK"/>
          <w:bCs/>
          <w:sz w:val="44"/>
          <w:szCs w:val="44"/>
        </w:rPr>
      </w:pPr>
      <w:r>
        <w:rPr>
          <w:rFonts w:hint="eastAsia" w:eastAsia="方正小标宋_GBK" w:cs="方正小标宋_GBK"/>
          <w:bCs/>
          <w:sz w:val="44"/>
          <w:szCs w:val="44"/>
        </w:rPr>
        <w:t>重庆工业职业技术学院学院</w:t>
      </w:r>
    </w:p>
    <w:p>
      <w:pPr>
        <w:ind w:firstLine="0" w:firstLineChars="0"/>
        <w:jc w:val="center"/>
        <w:rPr>
          <w:rFonts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bCs/>
          <w:sz w:val="44"/>
          <w:szCs w:val="44"/>
        </w:rPr>
        <w:t>捐赠/准捐赠验收报告</w:t>
      </w:r>
    </w:p>
    <w:bookmarkEnd w:id="0"/>
    <w:p>
      <w:pPr>
        <w:ind w:firstLine="480"/>
        <w:rPr>
          <w:sz w:val="24"/>
        </w:rPr>
      </w:pPr>
      <w:r>
        <w:rPr>
          <w:rFonts w:hint="eastAsia"/>
          <w:sz w:val="24"/>
        </w:rPr>
        <w:t>接收单位:：</w:t>
      </w:r>
    </w:p>
    <w:tbl>
      <w:tblPr>
        <w:tblStyle w:val="3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7"/>
        <w:gridCol w:w="1931"/>
        <w:gridCol w:w="2690"/>
        <w:gridCol w:w="111"/>
        <w:gridCol w:w="925"/>
        <w:gridCol w:w="714"/>
        <w:gridCol w:w="40"/>
        <w:gridCol w:w="126"/>
        <w:gridCol w:w="2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3" w:type="dxa"/>
            <w:gridSpan w:val="2"/>
            <w:vMerge w:val="restart"/>
            <w:shd w:val="clear" w:color="auto" w:fill="auto"/>
            <w:noWrap w:val="0"/>
            <w:textDirection w:val="tbRlV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项目基本情况</w:t>
            </w:r>
          </w:p>
        </w:tc>
        <w:tc>
          <w:tcPr>
            <w:tcW w:w="193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8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1"/>
              </w:rPr>
            </w:pPr>
          </w:p>
        </w:tc>
        <w:tc>
          <w:tcPr>
            <w:tcW w:w="163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捐赠方式</w:t>
            </w:r>
          </w:p>
        </w:tc>
        <w:tc>
          <w:tcPr>
            <w:tcW w:w="234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方正仿宋_GBK"/>
                <w:kern w:val="0"/>
                <w:sz w:val="20"/>
                <w:szCs w:val="21"/>
              </w:rPr>
              <w:t>（受赠、准捐赠）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3" w:type="dxa"/>
            <w:gridSpan w:val="2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合同/协议签订日期</w:t>
            </w:r>
          </w:p>
        </w:tc>
        <w:tc>
          <w:tcPr>
            <w:tcW w:w="28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1"/>
              </w:rPr>
            </w:pPr>
          </w:p>
        </w:tc>
        <w:tc>
          <w:tcPr>
            <w:tcW w:w="163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合同/协议金额</w:t>
            </w:r>
          </w:p>
        </w:tc>
        <w:tc>
          <w:tcPr>
            <w:tcW w:w="234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3" w:type="dxa"/>
            <w:gridSpan w:val="2"/>
            <w:vMerge w:val="continue"/>
            <w:shd w:val="clear" w:color="auto" w:fill="auto"/>
            <w:noWrap w:val="0"/>
            <w:textDirection w:val="tbRlV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价值确认</w:t>
            </w:r>
          </w:p>
        </w:tc>
        <w:tc>
          <w:tcPr>
            <w:tcW w:w="28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1"/>
              </w:rPr>
            </w:pPr>
            <w:r>
              <w:rPr>
                <w:rFonts w:hint="eastAsia" w:cs="方正仿宋_GBK"/>
                <w:kern w:val="0"/>
                <w:sz w:val="20"/>
                <w:szCs w:val="21"/>
              </w:rPr>
              <w:t>（附评估报告或价值确认书）</w:t>
            </w:r>
          </w:p>
        </w:tc>
        <w:tc>
          <w:tcPr>
            <w:tcW w:w="163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协议编号</w:t>
            </w:r>
          </w:p>
        </w:tc>
        <w:tc>
          <w:tcPr>
            <w:tcW w:w="234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型号规格</w:t>
            </w:r>
          </w:p>
        </w:tc>
        <w:tc>
          <w:tcPr>
            <w:tcW w:w="280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（可另附页）</w:t>
            </w:r>
          </w:p>
        </w:tc>
        <w:tc>
          <w:tcPr>
            <w:tcW w:w="1639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接收经办人</w:t>
            </w:r>
          </w:p>
        </w:tc>
        <w:tc>
          <w:tcPr>
            <w:tcW w:w="234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捐赠单位</w:t>
            </w:r>
          </w:p>
        </w:tc>
        <w:tc>
          <w:tcPr>
            <w:tcW w:w="6786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3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主要设备和配件</w:t>
            </w:r>
          </w:p>
        </w:tc>
        <w:tc>
          <w:tcPr>
            <w:tcW w:w="6786" w:type="dxa"/>
            <w:gridSpan w:val="7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cs="方正仿宋_GBK"/>
                <w:kern w:val="0"/>
                <w:sz w:val="20"/>
                <w:szCs w:val="21"/>
              </w:rPr>
            </w:pPr>
            <w:r>
              <w:rPr>
                <w:rFonts w:hint="eastAsia" w:cs="方正仿宋_GBK"/>
                <w:kern w:val="0"/>
                <w:sz w:val="20"/>
                <w:szCs w:val="21"/>
              </w:rPr>
              <w:t>附明细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180" w:type="dxa"/>
            <w:gridSpan w:val="9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项目技术验收</w:t>
            </w:r>
          </w:p>
        </w:tc>
        <w:tc>
          <w:tcPr>
            <w:tcW w:w="2180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情况说明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开箱验收</w:t>
            </w:r>
          </w:p>
        </w:tc>
        <w:tc>
          <w:tcPr>
            <w:tcW w:w="473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1.开箱外包装是否完好</w:t>
            </w:r>
          </w:p>
        </w:tc>
        <w:tc>
          <w:tcPr>
            <w:tcW w:w="9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是</w:t>
            </w:r>
          </w:p>
        </w:tc>
        <w:tc>
          <w:tcPr>
            <w:tcW w:w="880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否</w:t>
            </w:r>
          </w:p>
        </w:tc>
        <w:tc>
          <w:tcPr>
            <w:tcW w:w="2180" w:type="dxa"/>
            <w:vMerge w:val="restart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2.仪器设备完好程度（无损伤、损坏等）</w:t>
            </w:r>
          </w:p>
        </w:tc>
        <w:tc>
          <w:tcPr>
            <w:tcW w:w="9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3.使用说明书、技术资料、附件、备件是否齐全</w:t>
            </w:r>
          </w:p>
        </w:tc>
        <w:tc>
          <w:tcPr>
            <w:tcW w:w="9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4.仪器设备名称、型号、规格量否答要求</w:t>
            </w:r>
          </w:p>
        </w:tc>
        <w:tc>
          <w:tcPr>
            <w:tcW w:w="9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6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技术验收</w:t>
            </w:r>
          </w:p>
        </w:tc>
        <w:tc>
          <w:tcPr>
            <w:tcW w:w="473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5.仪器设备是否开机运行良好</w:t>
            </w:r>
          </w:p>
        </w:tc>
        <w:tc>
          <w:tcPr>
            <w:tcW w:w="9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6.仪器设备性能及技术指标是否达到要求</w:t>
            </w:r>
          </w:p>
        </w:tc>
        <w:tc>
          <w:tcPr>
            <w:tcW w:w="9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4739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7.其他（以上项目未注明的项目）</w:t>
            </w:r>
          </w:p>
        </w:tc>
        <w:tc>
          <w:tcPr>
            <w:tcW w:w="925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2180" w:type="dxa"/>
            <w:vMerge w:val="continue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60" w:type="dxa"/>
            <w:gridSpan w:val="10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1"/>
                <w:szCs w:val="21"/>
              </w:rPr>
            </w:pPr>
            <w:r>
              <w:rPr>
                <w:rFonts w:hint="eastAsia" w:cs="方正仿宋_GBK"/>
                <w:kern w:val="0"/>
                <w:sz w:val="21"/>
                <w:szCs w:val="21"/>
              </w:rPr>
              <w:t>技术验收结论（“合格”或“不合格”）</w:t>
            </w:r>
          </w:p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1"/>
                <w:szCs w:val="21"/>
              </w:rPr>
            </w:pPr>
          </w:p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1"/>
                <w:szCs w:val="21"/>
              </w:rPr>
            </w:pPr>
            <w:r>
              <w:rPr>
                <w:rFonts w:hint="eastAsia" w:cs="方正仿宋_GBK"/>
                <w:kern w:val="0"/>
                <w:sz w:val="21"/>
                <w:szCs w:val="21"/>
              </w:rPr>
              <w:t>货物已到安装调试完毕，安装位置规范，技术参数、数量与合同/协议内容相符，评估价值已确认，验收合格。</w:t>
            </w:r>
          </w:p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 xml:space="preserve">验收人（专家）签字：                          </w:t>
            </w:r>
          </w:p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负责人签字：</w:t>
            </w:r>
          </w:p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 xml:space="preserve">接收单位盖章：                                                 202 年   月   日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64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资产部门备查登记</w:t>
            </w:r>
          </w:p>
        </w:tc>
        <w:tc>
          <w:tcPr>
            <w:tcW w:w="179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230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记账人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64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1.固定资产</w:t>
            </w:r>
          </w:p>
        </w:tc>
        <w:tc>
          <w:tcPr>
            <w:tcW w:w="179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5264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left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2.耗材等</w:t>
            </w:r>
          </w:p>
        </w:tc>
        <w:tc>
          <w:tcPr>
            <w:tcW w:w="1790" w:type="dxa"/>
            <w:gridSpan w:val="4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cs="方正仿宋_GBK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360" w:type="dxa"/>
            <w:gridSpan w:val="10"/>
            <w:shd w:val="clear" w:color="auto" w:fill="auto"/>
            <w:noWrap w:val="0"/>
            <w:vAlign w:val="top"/>
          </w:tcPr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  <w:r>
              <w:rPr>
                <w:rFonts w:hint="eastAsia" w:cs="方正仿宋_GBK"/>
                <w:kern w:val="0"/>
                <w:sz w:val="20"/>
                <w:szCs w:val="20"/>
              </w:rPr>
              <w:t>备注</w:t>
            </w:r>
          </w:p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  <w:p>
            <w:pPr>
              <w:spacing w:line="400" w:lineRule="exact"/>
              <w:ind w:firstLine="0" w:firstLineChars="0"/>
              <w:rPr>
                <w:rFonts w:cs="方正仿宋_GBK"/>
                <w:kern w:val="0"/>
                <w:sz w:val="20"/>
                <w:szCs w:val="20"/>
              </w:rPr>
            </w:pPr>
          </w:p>
        </w:tc>
      </w:tr>
    </w:tbl>
    <w:p>
      <w:pPr>
        <w:ind w:firstLine="560"/>
        <w:rPr>
          <w:sz w:val="28"/>
          <w:szCs w:val="28"/>
        </w:rPr>
        <w:sectPr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yYjY3YzQ3MWM2N2JiZDc4ODExZDI1ZGMwMGQyNzUifQ=="/>
  </w:docVars>
  <w:rsids>
    <w:rsidRoot w:val="33E15792"/>
    <w:rsid w:val="33E15792"/>
    <w:rsid w:val="7FEA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ind w:firstLine="632" w:firstLineChars="20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00" w:beforeAutospacing="1"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373</Words>
  <Characters>384</Characters>
  <Lines>0</Lines>
  <Paragraphs>0</Paragraphs>
  <TotalTime>1</TotalTime>
  <ScaleCrop>false</ScaleCrop>
  <LinksUpToDate>false</LinksUpToDate>
  <CharactersWithSpaces>484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2023-04-11T06:11:00Z</dcterms:created>
  <dc:creator>Skyler</dc:creator>
  <cp:lastModifiedBy>Skyler</cp:lastModifiedBy>
  <dcterms:modified xsi:type="dcterms:W3CDTF">2023-04-11T06:12:33Z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0F2EB9C210B84CC8935E7FBE1F9B1762_13</vt:lpwstr>
  </property>
</Properties>
</file>